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76C61633" w:rsidR="00965390" w:rsidRPr="00E3746D" w:rsidRDefault="00D15EB5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Студијски програм</w:t>
            </w:r>
            <w:r w:rsidR="00965390" w:rsidRPr="00E3746D">
              <w:rPr>
                <w:b/>
                <w:bCs/>
                <w:lang w:val="sr-Cyrl-RS"/>
              </w:rPr>
              <w:t>:</w:t>
            </w:r>
            <w:r w:rsidR="002242A3">
              <w:rPr>
                <w:b/>
                <w:bCs/>
                <w:lang w:val="sr-Cyrl-RS"/>
              </w:rPr>
              <w:t xml:space="preserve"> </w:t>
            </w:r>
            <w:r w:rsidR="002242A3" w:rsidRPr="00D15EB5">
              <w:rPr>
                <w:bCs/>
                <w:lang w:val="sr-Cyrl-RS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353FFC46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2242A3" w:rsidRPr="00D15EB5">
              <w:rPr>
                <w:bCs/>
                <w:lang w:val="sr-Cyrl-RS"/>
              </w:rPr>
              <w:t>Социјална стратификација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38666CF0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Наставник:</w:t>
            </w:r>
            <w:r w:rsidR="002242A3">
              <w:rPr>
                <w:b/>
                <w:bCs/>
                <w:lang w:val="sr-Cyrl-RS"/>
              </w:rPr>
              <w:t xml:space="preserve"> </w:t>
            </w:r>
            <w:r w:rsidR="002242A3" w:rsidRPr="00D15EB5">
              <w:rPr>
                <w:bCs/>
                <w:lang w:val="sr-Cyrl-RS"/>
              </w:rPr>
              <w:t>Александра З. Николајевић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4520D5B5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2242A3">
              <w:rPr>
                <w:b/>
                <w:bCs/>
                <w:lang w:val="sr-Cyrl-RS"/>
              </w:rPr>
              <w:t xml:space="preserve"> </w:t>
            </w:r>
            <w:r w:rsidR="002242A3" w:rsidRPr="00D15EB5">
              <w:rPr>
                <w:bCs/>
                <w:lang w:val="sr-Cyrl-RS"/>
              </w:rPr>
              <w:t>обавезни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58705654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2242A3">
              <w:rPr>
                <w:b/>
                <w:bCs/>
                <w:lang w:val="sr-Cyrl-RS"/>
              </w:rPr>
              <w:t xml:space="preserve"> </w:t>
            </w:r>
            <w:r w:rsidR="002242A3" w:rsidRPr="00D15EB5">
              <w:rPr>
                <w:bCs/>
                <w:lang w:val="sr-Cyrl-RS"/>
              </w:rPr>
              <w:t>6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432290CF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2242A3">
              <w:rPr>
                <w:b/>
                <w:bCs/>
                <w:lang w:val="sr-Cyrl-RS"/>
              </w:rPr>
              <w:t xml:space="preserve"> 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1457AF5B" w:rsidR="00ED52CF" w:rsidRPr="0092542D" w:rsidRDefault="002242A3" w:rsidP="00ED52CF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sr-Cyrl-RS"/>
              </w:rPr>
            </w:pPr>
            <w:r w:rsidRPr="0092542D">
              <w:rPr>
                <w:color w:val="000000"/>
                <w:sz w:val="20"/>
                <w:szCs w:val="20"/>
              </w:rPr>
              <w:t xml:space="preserve">Разумевање феномена неједнаке расподеле друштвених ресурса, </w:t>
            </w:r>
            <w:r w:rsidR="004C480C">
              <w:rPr>
                <w:color w:val="000000"/>
                <w:sz w:val="20"/>
                <w:szCs w:val="20"/>
                <w:lang w:val="sr-Cyrl-RS"/>
              </w:rPr>
              <w:t xml:space="preserve">као и </w:t>
            </w:r>
            <w:r w:rsidRPr="0092542D">
              <w:rPr>
                <w:color w:val="000000"/>
                <w:sz w:val="20"/>
                <w:szCs w:val="20"/>
              </w:rPr>
              <w:t xml:space="preserve">њене генезе и репродукције. </w:t>
            </w:r>
            <w:r w:rsidRPr="0092542D">
              <w:rPr>
                <w:color w:val="000000"/>
                <w:sz w:val="20"/>
                <w:szCs w:val="20"/>
              </w:rPr>
              <w:br/>
            </w:r>
            <w:r w:rsidR="00DC7F76" w:rsidRPr="0092542D">
              <w:rPr>
                <w:sz w:val="20"/>
              </w:rPr>
              <w:t xml:space="preserve">Како позиционирање у друштвеној структури значајно утиче на могућности, изборе и </w:t>
            </w:r>
            <w:r w:rsidR="00DC7F76" w:rsidRPr="0092542D">
              <w:rPr>
                <w:sz w:val="20"/>
                <w:lang w:val="sr-Cyrl-RS"/>
              </w:rPr>
              <w:t>људско понашање</w:t>
            </w:r>
            <w:r w:rsidR="00CE1423" w:rsidRPr="0092542D">
              <w:rPr>
                <w:color w:val="000000"/>
                <w:sz w:val="20"/>
                <w:szCs w:val="20"/>
                <w:lang w:val="sr-Cyrl-RS"/>
              </w:rPr>
              <w:t xml:space="preserve">, </w:t>
            </w:r>
            <w:r w:rsidR="0092542D" w:rsidRPr="0092542D">
              <w:rPr>
                <w:color w:val="000000"/>
                <w:sz w:val="20"/>
                <w:szCs w:val="20"/>
                <w:lang w:val="sr-Cyrl-RS"/>
              </w:rPr>
              <w:t xml:space="preserve">познавање </w:t>
            </w:r>
            <w:r w:rsidR="0092542D" w:rsidRPr="0092542D">
              <w:rPr>
                <w:sz w:val="20"/>
              </w:rPr>
              <w:t xml:space="preserve">ових </w:t>
            </w:r>
            <w:r w:rsidR="0092542D" w:rsidRPr="0092542D">
              <w:rPr>
                <w:sz w:val="20"/>
                <w:lang w:val="sr-Cyrl-RS"/>
              </w:rPr>
              <w:t>односа</w:t>
            </w:r>
            <w:r w:rsidR="0092542D" w:rsidRPr="0092542D">
              <w:rPr>
                <w:sz w:val="20"/>
              </w:rPr>
              <w:t xml:space="preserve"> </w:t>
            </w:r>
            <w:r w:rsidR="0092542D">
              <w:rPr>
                <w:sz w:val="20"/>
                <w:lang w:val="sr-Cyrl-RS"/>
              </w:rPr>
              <w:t>пружа студентима</w:t>
            </w:r>
            <w:r w:rsidR="0092542D" w:rsidRPr="0092542D">
              <w:rPr>
                <w:sz w:val="20"/>
              </w:rPr>
              <w:t xml:space="preserve"> важ</w:t>
            </w:r>
            <w:r w:rsidR="0092542D">
              <w:rPr>
                <w:sz w:val="20"/>
                <w:lang w:val="sr-Cyrl-RS"/>
              </w:rPr>
              <w:t>ан</w:t>
            </w:r>
            <w:r w:rsidR="0092542D" w:rsidRPr="0092542D">
              <w:rPr>
                <w:sz w:val="20"/>
              </w:rPr>
              <w:t xml:space="preserve"> аналитичк</w:t>
            </w:r>
            <w:r w:rsidR="0092554E">
              <w:rPr>
                <w:sz w:val="20"/>
                <w:lang w:val="sr-Cyrl-RS"/>
              </w:rPr>
              <w:t>и</w:t>
            </w:r>
            <w:r w:rsidR="0092542D">
              <w:rPr>
                <w:sz w:val="20"/>
                <w:lang w:val="sr-Cyrl-RS"/>
              </w:rPr>
              <w:t xml:space="preserve"> оквир.</w:t>
            </w:r>
            <w:r w:rsidR="0092542D" w:rsidRPr="0092542D">
              <w:rPr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92542D">
              <w:rPr>
                <w:color w:val="000000"/>
                <w:sz w:val="20"/>
                <w:szCs w:val="20"/>
                <w:lang w:val="sr-Cyrl-RS"/>
              </w:rPr>
              <w:t>Истовремено</w:t>
            </w:r>
            <w:r w:rsidRPr="0092542D">
              <w:rPr>
                <w:color w:val="000000"/>
                <w:sz w:val="20"/>
                <w:szCs w:val="20"/>
              </w:rPr>
              <w:t>, разумевање услова под којима се заузимање различитих друштвених положаја претвара у неједнако учешће у расподели друштвених ресурса пружа студентима знања неопходна за разумевање и ублажавање друштвених неједнакости</w:t>
            </w:r>
            <w:r w:rsidR="0092554E">
              <w:rPr>
                <w:color w:val="000000"/>
                <w:sz w:val="20"/>
                <w:szCs w:val="20"/>
                <w:lang w:val="sr-Cyrl-RS"/>
              </w:rPr>
              <w:t xml:space="preserve">. 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7EB63479" w14:textId="6B6419F1" w:rsidR="00965390" w:rsidRPr="00E3746D" w:rsidRDefault="00FC472A" w:rsidP="00ED52CF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rPr>
                <w:color w:val="000000"/>
              </w:rPr>
              <w:t>Познавање друштвене структуре модерног друштва и друштвене структуре српског друштва; разумевање процеса који доводе до неједнаке расподеле друштвених ресурса; разумевање значаја алокације друштвених положаја (механизама друштвене селекције) за функционисање и развој друштва; уочавање тенденције затварања друштвених слојева и разумевање импликација овог затварања за структуру и развој друштва.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682F7C60" w14:textId="435AF570" w:rsidR="0092554E" w:rsidRPr="00D761A2" w:rsidRDefault="0092554E" w:rsidP="0092554E">
            <w:pPr>
              <w:widowControl/>
              <w:autoSpaceDE/>
              <w:autoSpaceDN/>
              <w:adjustRightInd/>
              <w:spacing w:after="60"/>
              <w:rPr>
                <w:sz w:val="24"/>
                <w:szCs w:val="24"/>
                <w:lang w:val="sr-Cyrl-RS" w:eastAsia="en-US"/>
              </w:rPr>
            </w:pPr>
            <w:r w:rsidRPr="0092554E">
              <w:rPr>
                <w:i/>
                <w:iCs/>
                <w:color w:val="000000"/>
                <w:lang w:val="en-US" w:eastAsia="en-US"/>
              </w:rPr>
              <w:t>Теоријска настава</w:t>
            </w:r>
            <w:r w:rsidR="00D761A2">
              <w:rPr>
                <w:i/>
                <w:iCs/>
                <w:color w:val="000000"/>
                <w:lang w:val="sr-Cyrl-RS" w:eastAsia="en-US"/>
              </w:rPr>
              <w:t xml:space="preserve"> </w:t>
            </w:r>
          </w:p>
          <w:p w14:paraId="00C365CA" w14:textId="4ACE5C80" w:rsidR="0092554E" w:rsidRPr="0092554E" w:rsidRDefault="00D15EB5" w:rsidP="0092554E">
            <w:pPr>
              <w:widowControl/>
              <w:autoSpaceDE/>
              <w:autoSpaceDN/>
              <w:adjustRightInd/>
              <w:ind w:left="-34" w:hanging="34"/>
              <w:jc w:val="both"/>
              <w:rPr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lang w:val="sr-Cyrl-RS" w:eastAsia="en-US"/>
              </w:rPr>
              <w:t xml:space="preserve">1. </w:t>
            </w:r>
            <w:r w:rsidR="00AE7325" w:rsidRPr="00AE7325">
              <w:rPr>
                <w:bCs/>
                <w:color w:val="000000"/>
                <w:lang w:val="sr-Cyrl-RS" w:eastAsia="en-US"/>
              </w:rPr>
              <w:t>Концептуализација друштвене стратификације и друштвених неједнакости</w:t>
            </w:r>
            <w:r w:rsidR="003262F3">
              <w:rPr>
                <w:bCs/>
                <w:color w:val="000000"/>
                <w:lang w:val="sr-Cyrl-RS" w:eastAsia="en-US"/>
              </w:rPr>
              <w:t xml:space="preserve">; 2. </w:t>
            </w:r>
            <w:r w:rsidR="00AE7325" w:rsidRPr="00C86523">
              <w:rPr>
                <w:bCs/>
                <w:color w:val="000000"/>
                <w:lang w:val="sr-Cyrl-RS" w:eastAsia="en-US"/>
              </w:rPr>
              <w:t>О</w:t>
            </w:r>
            <w:r w:rsidR="0092554E" w:rsidRPr="00C86523">
              <w:rPr>
                <w:bCs/>
                <w:color w:val="000000"/>
                <w:lang w:val="en-US" w:eastAsia="en-US"/>
              </w:rPr>
              <w:t>бјашњење друштвених неједнакости и социј</w:t>
            </w:r>
            <w:r w:rsidR="0092554E" w:rsidRPr="00C86523">
              <w:rPr>
                <w:bCs/>
                <w:color w:val="000000"/>
                <w:lang w:val="sr-Cyrl-RS" w:eastAsia="en-US"/>
              </w:rPr>
              <w:t>а</w:t>
            </w:r>
            <w:r w:rsidR="0092554E" w:rsidRPr="00C86523">
              <w:rPr>
                <w:bCs/>
                <w:color w:val="000000"/>
                <w:lang w:val="en-US" w:eastAsia="en-US"/>
              </w:rPr>
              <w:t>лног раслојавања из различитих теоријских перспектива</w:t>
            </w:r>
            <w:r w:rsidR="0092554E" w:rsidRPr="00C86523">
              <w:rPr>
                <w:color w:val="000000"/>
                <w:lang w:val="en-US" w:eastAsia="en-US"/>
              </w:rPr>
              <w:t>:</w:t>
            </w:r>
            <w:r w:rsidR="0092554E" w:rsidRPr="0092554E">
              <w:rPr>
                <w:color w:val="000000"/>
                <w:lang w:val="en-US" w:eastAsia="en-US"/>
              </w:rPr>
              <w:t xml:space="preserve"> </w:t>
            </w:r>
            <w:r w:rsidR="00AE7325">
              <w:rPr>
                <w:color w:val="000000"/>
                <w:lang w:val="sr-Cyrl-RS" w:eastAsia="en-US"/>
              </w:rPr>
              <w:t xml:space="preserve">марксистичка перспектива, </w:t>
            </w:r>
            <w:r w:rsidR="003262F3">
              <w:rPr>
                <w:color w:val="000000"/>
                <w:lang w:val="sr-Cyrl-RS" w:eastAsia="en-US"/>
              </w:rPr>
              <w:t>3</w:t>
            </w:r>
            <w:r w:rsidR="00AE7325">
              <w:rPr>
                <w:color w:val="000000"/>
                <w:lang w:val="sr-Cyrl-RS" w:eastAsia="en-US"/>
              </w:rPr>
              <w:t xml:space="preserve">. веберовска перспектива, </w:t>
            </w:r>
            <w:r w:rsidR="003262F3">
              <w:rPr>
                <w:color w:val="000000"/>
                <w:lang w:val="sr-Cyrl-RS" w:eastAsia="en-US"/>
              </w:rPr>
              <w:t>4</w:t>
            </w:r>
            <w:r w:rsidR="00AE7325">
              <w:rPr>
                <w:color w:val="000000"/>
                <w:lang w:val="sr-Cyrl-RS" w:eastAsia="en-US"/>
              </w:rPr>
              <w:t xml:space="preserve">. </w:t>
            </w:r>
            <w:r w:rsidR="0092554E" w:rsidRPr="0092554E">
              <w:rPr>
                <w:color w:val="000000"/>
                <w:lang w:val="en-US" w:eastAsia="en-US"/>
              </w:rPr>
              <w:t xml:space="preserve">функционалистичко становиште, </w:t>
            </w:r>
            <w:r w:rsidR="003262F3">
              <w:rPr>
                <w:color w:val="000000"/>
                <w:lang w:val="sr-Cyrl-RS" w:eastAsia="en-US"/>
              </w:rPr>
              <w:t>5</w:t>
            </w:r>
            <w:r w:rsidR="0092554E" w:rsidRPr="0092554E">
              <w:rPr>
                <w:color w:val="000000"/>
                <w:lang w:val="en-US" w:eastAsia="en-US"/>
              </w:rPr>
              <w:t xml:space="preserve">. становиште нове деснице, </w:t>
            </w:r>
            <w:r w:rsidR="003262F3">
              <w:rPr>
                <w:color w:val="000000"/>
                <w:lang w:val="sr-Cyrl-RS" w:eastAsia="en-US"/>
              </w:rPr>
              <w:t>6</w:t>
            </w:r>
            <w:r w:rsidR="0092554E" w:rsidRPr="0092554E">
              <w:rPr>
                <w:color w:val="000000"/>
                <w:lang w:val="en-US" w:eastAsia="en-US"/>
              </w:rPr>
              <w:t xml:space="preserve">. </w:t>
            </w:r>
            <w:r w:rsidR="009A7DB6">
              <w:rPr>
                <w:color w:val="000000"/>
                <w:lang w:val="sr-Cyrl-RS" w:eastAsia="en-US"/>
              </w:rPr>
              <w:t>савремене теорије стратификације</w:t>
            </w:r>
            <w:r w:rsidR="003262F3">
              <w:rPr>
                <w:color w:val="000000"/>
                <w:lang w:val="sr-Cyrl-RS" w:eastAsia="en-US"/>
              </w:rPr>
              <w:t>;</w:t>
            </w:r>
            <w:r w:rsidR="0092554E" w:rsidRPr="0092554E">
              <w:rPr>
                <w:color w:val="000000"/>
                <w:lang w:val="en-US" w:eastAsia="en-US"/>
              </w:rPr>
              <w:t xml:space="preserve"> </w:t>
            </w:r>
            <w:r w:rsidR="003262F3">
              <w:rPr>
                <w:color w:val="000000"/>
                <w:lang w:val="sr-Cyrl-RS" w:eastAsia="en-US"/>
              </w:rPr>
              <w:t>7</w:t>
            </w:r>
            <w:r w:rsidR="009A7DB6" w:rsidRPr="009A7DB6">
              <w:rPr>
                <w:b/>
                <w:bCs/>
                <w:color w:val="000000"/>
                <w:lang w:val="sr-Cyrl-RS" w:eastAsia="en-US"/>
              </w:rPr>
              <w:t xml:space="preserve">. </w:t>
            </w:r>
            <w:r w:rsidR="0092554E" w:rsidRPr="0092554E">
              <w:rPr>
                <w:color w:val="000000"/>
                <w:lang w:val="en-US" w:eastAsia="en-US"/>
              </w:rPr>
              <w:t>Друштвена покретљивост – концептуализација и мерење</w:t>
            </w:r>
            <w:r w:rsidR="003262F3">
              <w:rPr>
                <w:color w:val="000000"/>
                <w:lang w:val="sr-Cyrl-RS" w:eastAsia="en-US"/>
              </w:rPr>
              <w:t>;</w:t>
            </w:r>
            <w:r w:rsidR="0092554E" w:rsidRPr="0092554E">
              <w:rPr>
                <w:color w:val="000000"/>
                <w:lang w:val="en-US" w:eastAsia="en-US"/>
              </w:rPr>
              <w:t xml:space="preserve"> </w:t>
            </w:r>
            <w:r w:rsidR="003262F3">
              <w:rPr>
                <w:color w:val="000000"/>
                <w:lang w:val="sr-Cyrl-RS" w:eastAsia="en-US"/>
              </w:rPr>
              <w:t>8</w:t>
            </w:r>
            <w:r w:rsidR="009A7DB6">
              <w:rPr>
                <w:color w:val="000000"/>
                <w:lang w:val="sr-Cyrl-RS" w:eastAsia="en-US"/>
              </w:rPr>
              <w:t xml:space="preserve">. Класични приступи елитама; савремени приступи елитама; елита и демократија; </w:t>
            </w:r>
            <w:r w:rsidR="003262F3">
              <w:rPr>
                <w:color w:val="000000"/>
                <w:lang w:val="sr-Cyrl-RS" w:eastAsia="en-US"/>
              </w:rPr>
              <w:t>9</w:t>
            </w:r>
            <w:r w:rsidR="009A7DB6">
              <w:rPr>
                <w:color w:val="000000"/>
                <w:lang w:val="sr-Cyrl-RS" w:eastAsia="en-US"/>
              </w:rPr>
              <w:t xml:space="preserve">. Глобална подела централних и периферних производних процеса; </w:t>
            </w:r>
            <w:r w:rsidR="003262F3">
              <w:rPr>
                <w:color w:val="000000"/>
                <w:lang w:val="sr-Cyrl-RS" w:eastAsia="en-US"/>
              </w:rPr>
              <w:t>10</w:t>
            </w:r>
            <w:r w:rsidR="009A7DB6">
              <w:rPr>
                <w:color w:val="000000"/>
                <w:lang w:val="sr-Cyrl-RS" w:eastAsia="en-US"/>
              </w:rPr>
              <w:t xml:space="preserve">. </w:t>
            </w:r>
            <w:r w:rsidR="007E1769">
              <w:rPr>
                <w:color w:val="000000"/>
                <w:lang w:val="sr-Cyrl-RS" w:eastAsia="en-US"/>
              </w:rPr>
              <w:t>Неједнакости засноване на раду и капиталу</w:t>
            </w:r>
            <w:r w:rsidR="009A7DB6">
              <w:rPr>
                <w:color w:val="000000"/>
                <w:lang w:val="sr-Cyrl-RS" w:eastAsia="en-US"/>
              </w:rPr>
              <w:t xml:space="preserve">; </w:t>
            </w:r>
            <w:r w:rsidR="003262F3">
              <w:rPr>
                <w:color w:val="000000"/>
                <w:lang w:val="sr-Cyrl-RS" w:eastAsia="en-US"/>
              </w:rPr>
              <w:t>11</w:t>
            </w:r>
            <w:r w:rsidR="009A7DB6">
              <w:rPr>
                <w:color w:val="000000"/>
                <w:lang w:val="sr-Cyrl-RS" w:eastAsia="en-US"/>
              </w:rPr>
              <w:t xml:space="preserve">. Социјална искљученост и сиромаштво; </w:t>
            </w:r>
            <w:r w:rsidR="003262F3">
              <w:rPr>
                <w:color w:val="000000"/>
                <w:lang w:val="sr-Cyrl-RS" w:eastAsia="en-US"/>
              </w:rPr>
              <w:t>12</w:t>
            </w:r>
            <w:r w:rsidR="009A7DB6">
              <w:rPr>
                <w:color w:val="000000"/>
                <w:lang w:val="sr-Cyrl-RS" w:eastAsia="en-US"/>
              </w:rPr>
              <w:t xml:space="preserve">. </w:t>
            </w:r>
            <w:r w:rsidR="0092554E" w:rsidRPr="0092554E">
              <w:rPr>
                <w:color w:val="000000"/>
                <w:lang w:val="en-US" w:eastAsia="en-US"/>
              </w:rPr>
              <w:t>Животни стилови и вредносне оријентације друштвених слојева</w:t>
            </w:r>
            <w:r w:rsidR="003262F3">
              <w:rPr>
                <w:color w:val="000000"/>
                <w:lang w:val="sr-Cyrl-RS" w:eastAsia="en-US"/>
              </w:rPr>
              <w:t>;</w:t>
            </w:r>
            <w:r w:rsidR="0092554E" w:rsidRPr="0092554E">
              <w:rPr>
                <w:color w:val="000000"/>
                <w:lang w:val="en-US" w:eastAsia="en-US"/>
              </w:rPr>
              <w:t xml:space="preserve"> </w:t>
            </w:r>
            <w:r w:rsidR="003262F3">
              <w:rPr>
                <w:color w:val="000000"/>
                <w:lang w:val="sr-Cyrl-RS" w:eastAsia="en-US"/>
              </w:rPr>
              <w:t>13</w:t>
            </w:r>
            <w:r w:rsidR="0092554E" w:rsidRPr="0092554E">
              <w:rPr>
                <w:color w:val="000000"/>
                <w:lang w:val="en-US" w:eastAsia="en-US"/>
              </w:rPr>
              <w:t>. Расправа о значају класне анализе за разумевање колективне мобилизације у савременом друштву</w:t>
            </w:r>
            <w:r w:rsidR="003262F3">
              <w:rPr>
                <w:color w:val="000000"/>
                <w:lang w:val="sr-Cyrl-RS" w:eastAsia="en-US"/>
              </w:rPr>
              <w:t>;</w:t>
            </w:r>
            <w:r w:rsidR="0092554E" w:rsidRPr="009A7DB6">
              <w:rPr>
                <w:color w:val="000000"/>
                <w:lang w:val="en-US" w:eastAsia="en-US"/>
              </w:rPr>
              <w:t xml:space="preserve"> </w:t>
            </w:r>
            <w:r w:rsidR="009A7DB6" w:rsidRPr="009A7DB6">
              <w:rPr>
                <w:color w:val="000000"/>
                <w:lang w:val="sr-Cyrl-RS" w:eastAsia="en-US"/>
              </w:rPr>
              <w:t>1</w:t>
            </w:r>
            <w:r w:rsidR="003262F3">
              <w:rPr>
                <w:color w:val="000000"/>
                <w:lang w:val="sr-Cyrl-RS" w:eastAsia="en-US"/>
              </w:rPr>
              <w:t>4</w:t>
            </w:r>
            <w:r w:rsidR="0092554E" w:rsidRPr="009A7DB6">
              <w:rPr>
                <w:color w:val="000000"/>
                <w:lang w:val="en-US" w:eastAsia="en-US"/>
              </w:rPr>
              <w:t xml:space="preserve">. </w:t>
            </w:r>
            <w:r w:rsidR="0092554E" w:rsidRPr="009A7DB6">
              <w:rPr>
                <w:bCs/>
                <w:color w:val="000000"/>
                <w:lang w:val="en-US" w:eastAsia="en-US"/>
              </w:rPr>
              <w:t>Структура социјалних слојева</w:t>
            </w:r>
            <w:r w:rsidR="0092554E" w:rsidRPr="009A7DB6">
              <w:rPr>
                <w:color w:val="000000"/>
                <w:lang w:val="en-US" w:eastAsia="en-US"/>
              </w:rPr>
              <w:t xml:space="preserve"> </w:t>
            </w:r>
            <w:r w:rsidR="0092554E" w:rsidRPr="009A7DB6">
              <w:rPr>
                <w:bCs/>
                <w:color w:val="000000"/>
                <w:lang w:val="en-US" w:eastAsia="en-US"/>
              </w:rPr>
              <w:t>у Србији</w:t>
            </w:r>
            <w:r w:rsidR="009A7DB6">
              <w:rPr>
                <w:bCs/>
                <w:color w:val="000000"/>
                <w:lang w:val="sr-Cyrl-RS" w:eastAsia="en-US"/>
              </w:rPr>
              <w:t xml:space="preserve"> и ново класно структурисање</w:t>
            </w:r>
            <w:r w:rsidR="003262F3">
              <w:rPr>
                <w:bCs/>
                <w:color w:val="000000"/>
                <w:lang w:val="sr-Cyrl-RS" w:eastAsia="en-US"/>
              </w:rPr>
              <w:t>;</w:t>
            </w:r>
            <w:r w:rsidR="009A7DB6" w:rsidRPr="009A7DB6">
              <w:rPr>
                <w:bCs/>
                <w:color w:val="000000"/>
                <w:lang w:val="sr-Cyrl-RS" w:eastAsia="en-US"/>
              </w:rPr>
              <w:t xml:space="preserve"> </w:t>
            </w:r>
            <w:r w:rsidR="0092554E" w:rsidRPr="009A7DB6">
              <w:rPr>
                <w:color w:val="000000"/>
                <w:lang w:val="en-US" w:eastAsia="en-US"/>
              </w:rPr>
              <w:t>1</w:t>
            </w:r>
            <w:r w:rsidR="003262F3">
              <w:rPr>
                <w:color w:val="000000"/>
                <w:lang w:val="sr-Cyrl-RS" w:eastAsia="en-US"/>
              </w:rPr>
              <w:t>5</w:t>
            </w:r>
            <w:r w:rsidR="0092554E" w:rsidRPr="009A7DB6">
              <w:rPr>
                <w:color w:val="000000"/>
                <w:lang w:val="en-US" w:eastAsia="en-US"/>
              </w:rPr>
              <w:t xml:space="preserve">. </w:t>
            </w:r>
            <w:r w:rsidR="0092554E" w:rsidRPr="009A7DB6">
              <w:rPr>
                <w:bCs/>
                <w:color w:val="000000"/>
                <w:lang w:val="en-US" w:eastAsia="en-US"/>
              </w:rPr>
              <w:t>Друштвена покретљивост у Србији.</w:t>
            </w:r>
          </w:p>
          <w:p w14:paraId="29D9E0A7" w14:textId="77777777" w:rsidR="007E1769" w:rsidRDefault="0092554E" w:rsidP="0092554E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en-US" w:eastAsia="en-US"/>
              </w:rPr>
            </w:pPr>
            <w:r w:rsidRPr="0092554E">
              <w:rPr>
                <w:sz w:val="24"/>
                <w:szCs w:val="24"/>
                <w:lang w:val="en-US" w:eastAsia="en-US"/>
              </w:rPr>
              <w:br/>
            </w:r>
            <w:r w:rsidR="007E1769" w:rsidRPr="007E1769">
              <w:rPr>
                <w:i/>
                <w:iCs/>
                <w:color w:val="000000"/>
                <w:lang w:val="en-US" w:eastAsia="en-US"/>
              </w:rPr>
              <w:t xml:space="preserve">Практична настава: </w:t>
            </w:r>
          </w:p>
          <w:p w14:paraId="17E50F0F" w14:textId="268C36B1" w:rsidR="00965390" w:rsidRPr="00E3746D" w:rsidRDefault="007E1769" w:rsidP="00D15EB5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7E1769">
              <w:rPr>
                <w:iCs/>
                <w:color w:val="000000"/>
                <w:lang w:val="en-US" w:eastAsia="en-US"/>
              </w:rPr>
              <w:t>Вежбе, дискусија на основу прочитаних јединица литературе и израда и презентација студентских радова</w:t>
            </w:r>
            <w:r>
              <w:rPr>
                <w:iCs/>
                <w:color w:val="000000"/>
                <w:lang w:val="sr-Cyrl-RS" w:eastAsia="en-US"/>
              </w:rPr>
              <w:t>.</w:t>
            </w:r>
            <w:r w:rsidR="0092554E" w:rsidRPr="0092554E">
              <w:rPr>
                <w:color w:val="000000"/>
                <w:lang w:val="en-US" w:eastAsia="en-US"/>
              </w:rPr>
              <w:t> 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138699A4" w14:textId="06472882" w:rsidR="00CC54FD" w:rsidRPr="00D761A2" w:rsidRDefault="00965390" w:rsidP="00D15EB5">
            <w:pPr>
              <w:widowControl/>
              <w:autoSpaceDE/>
              <w:autoSpaceDN/>
              <w:adjustRightInd/>
              <w:spacing w:after="60"/>
              <w:jc w:val="both"/>
              <w:rPr>
                <w:sz w:val="24"/>
                <w:szCs w:val="24"/>
                <w:lang w:val="sr-Cyrl-RS" w:eastAsia="en-U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086C8796" w14:textId="209345FE" w:rsidR="00E336DA" w:rsidRPr="00D761A2" w:rsidRDefault="00E336DA" w:rsidP="00D15EB5">
            <w:pPr>
              <w:widowControl/>
              <w:autoSpaceDE/>
              <w:autoSpaceDN/>
              <w:adjustRightInd/>
              <w:spacing w:after="60"/>
              <w:jc w:val="both"/>
              <w:rPr>
                <w:sz w:val="24"/>
                <w:szCs w:val="24"/>
                <w:lang w:val="sr-Cyrl-RS" w:eastAsia="en-US"/>
              </w:rPr>
            </w:pPr>
            <w:r>
              <w:rPr>
                <w:b/>
                <w:bCs/>
                <w:color w:val="000000"/>
                <w:lang w:val="sr-Cyrl-RS" w:eastAsia="en-US"/>
              </w:rPr>
              <w:t xml:space="preserve">Обавезна литература </w:t>
            </w:r>
            <w:r w:rsidRPr="003B25E2">
              <w:rPr>
                <w:i/>
                <w:iCs/>
                <w:lang w:val="sr-Cyrl-RS" w:eastAsia="en-US"/>
              </w:rPr>
              <w:t>(укупан број страна: 3</w:t>
            </w:r>
            <w:r w:rsidR="005423E1">
              <w:rPr>
                <w:i/>
                <w:iCs/>
                <w:lang w:val="sr-Latn-RS" w:eastAsia="en-US"/>
              </w:rPr>
              <w:t>58</w:t>
            </w:r>
            <w:r>
              <w:rPr>
                <w:i/>
                <w:iCs/>
                <w:color w:val="000000"/>
                <w:lang w:val="sr-Cyrl-RS" w:eastAsia="en-US"/>
              </w:rPr>
              <w:t>):</w:t>
            </w:r>
          </w:p>
          <w:p w14:paraId="40E900E7" w14:textId="690CEF71" w:rsidR="006E1522" w:rsidRPr="005423E1" w:rsidRDefault="00CC6E17" w:rsidP="00D15EB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val="sr-Latn-RS" w:eastAsia="en-US"/>
              </w:rPr>
            </w:pPr>
            <w:r w:rsidRPr="003B25E2">
              <w:rPr>
                <w:lang w:val="sr-Cyrl-RS" w:eastAsia="en-US"/>
              </w:rPr>
              <w:t xml:space="preserve">1. </w:t>
            </w:r>
            <w:r w:rsidR="006E1522" w:rsidRPr="003B25E2">
              <w:rPr>
                <w:lang w:val="en-US" w:eastAsia="en-US"/>
              </w:rPr>
              <w:t xml:space="preserve">Хараламбос, </w:t>
            </w:r>
            <w:r w:rsidR="00E336DA" w:rsidRPr="003B25E2">
              <w:rPr>
                <w:lang w:val="sr-Cyrl-RS" w:eastAsia="en-US"/>
              </w:rPr>
              <w:t xml:space="preserve">М. </w:t>
            </w:r>
            <w:r w:rsidR="00761B1B" w:rsidRPr="003B25E2">
              <w:rPr>
                <w:lang w:val="en-US" w:eastAsia="en-US"/>
              </w:rPr>
              <w:t>2002</w:t>
            </w:r>
            <w:r w:rsidR="00761B1B" w:rsidRPr="003B25E2">
              <w:rPr>
                <w:lang w:val="sr-Cyrl-RS" w:eastAsia="en-US"/>
              </w:rPr>
              <w:t xml:space="preserve">. </w:t>
            </w:r>
            <w:r w:rsidR="006E1522" w:rsidRPr="0001272F">
              <w:rPr>
                <w:i/>
                <w:lang w:val="en-US" w:eastAsia="en-US"/>
              </w:rPr>
              <w:t>Социологија: теме и перспективе</w:t>
            </w:r>
            <w:r w:rsidR="00761B1B" w:rsidRPr="003B25E2">
              <w:rPr>
                <w:lang w:val="sr-Cyrl-RS" w:eastAsia="en-US"/>
              </w:rPr>
              <w:t>.</w:t>
            </w:r>
            <w:r w:rsidR="006E1522" w:rsidRPr="003B25E2">
              <w:rPr>
                <w:lang w:val="en-US" w:eastAsia="en-US"/>
              </w:rPr>
              <w:t xml:space="preserve"> Загреб</w:t>
            </w:r>
            <w:r w:rsidR="00E336DA" w:rsidRPr="003B25E2">
              <w:rPr>
                <w:lang w:val="sr-Cyrl-RS" w:eastAsia="en-US"/>
              </w:rPr>
              <w:t xml:space="preserve">: Голден Маркетинг (стр. </w:t>
            </w:r>
            <w:r w:rsidR="004E516B" w:rsidRPr="003B25E2">
              <w:rPr>
                <w:lang w:val="sr-Cyrl-RS" w:eastAsia="en-US"/>
              </w:rPr>
              <w:t>23-38; 97-119</w:t>
            </w:r>
            <w:r w:rsidR="00E336DA" w:rsidRPr="003B25E2">
              <w:rPr>
                <w:lang w:val="sr-Cyrl-RS" w:eastAsia="en-US"/>
              </w:rPr>
              <w:t>)</w:t>
            </w:r>
            <w:r w:rsidR="004E516B" w:rsidRPr="003B25E2">
              <w:rPr>
                <w:lang w:val="sr-Cyrl-RS" w:eastAsia="en-US"/>
              </w:rPr>
              <w:t>;</w:t>
            </w:r>
            <w:r w:rsidRPr="003B25E2">
              <w:rPr>
                <w:lang w:val="sr-Cyrl-RS" w:eastAsia="en-US"/>
              </w:rPr>
              <w:t xml:space="preserve"> 2. Маркс, К. 1978. </w:t>
            </w:r>
            <w:r w:rsidRPr="0001272F">
              <w:rPr>
                <w:i/>
                <w:lang w:val="sr-Cyrl-RS" w:eastAsia="en-US"/>
              </w:rPr>
              <w:t>Капитал.</w:t>
            </w:r>
            <w:r w:rsidRPr="003B25E2">
              <w:rPr>
                <w:lang w:val="sr-Cyrl-RS" w:eastAsia="en-US"/>
              </w:rPr>
              <w:t xml:space="preserve"> Београд: Просвета (</w:t>
            </w:r>
            <w:r w:rsidR="0042082C" w:rsidRPr="003B25E2">
              <w:rPr>
                <w:lang w:val="sr-Cyrl-RS" w:eastAsia="en-US"/>
              </w:rPr>
              <w:t>630-6</w:t>
            </w:r>
            <w:r w:rsidR="00AE35B4" w:rsidRPr="003B25E2">
              <w:rPr>
                <w:lang w:val="sr-Cyrl-RS" w:eastAsia="en-US"/>
              </w:rPr>
              <w:t>51; 671-673</w:t>
            </w:r>
            <w:r w:rsidRPr="003B25E2">
              <w:rPr>
                <w:lang w:val="sr-Cyrl-RS" w:eastAsia="en-US"/>
              </w:rPr>
              <w:t xml:space="preserve">); 3. Вебер, М. 1976. </w:t>
            </w:r>
            <w:r w:rsidRPr="0001272F">
              <w:rPr>
                <w:i/>
                <w:lang w:val="sr-Cyrl-RS" w:eastAsia="en-US"/>
              </w:rPr>
              <w:t>Привреда и друштво</w:t>
            </w:r>
            <w:r w:rsidRPr="003B25E2">
              <w:rPr>
                <w:lang w:val="sr-Cyrl-RS" w:eastAsia="en-US"/>
              </w:rPr>
              <w:t>. Београд: Просвета (</w:t>
            </w:r>
            <w:r w:rsidR="0042082C" w:rsidRPr="003B25E2">
              <w:rPr>
                <w:lang w:val="sr-Cyrl-RS"/>
              </w:rPr>
              <w:t>30-43</w:t>
            </w:r>
            <w:r w:rsidRPr="003B25E2">
              <w:rPr>
                <w:lang w:val="sr-Cyrl-RS" w:eastAsia="en-US"/>
              </w:rPr>
              <w:t xml:space="preserve">); 4. </w:t>
            </w:r>
            <w:r w:rsidRPr="003B25E2">
              <w:rPr>
                <w:lang w:val="sr-Latn-RS"/>
              </w:rPr>
              <w:t>Ботомор, Т. 2008</w:t>
            </w:r>
            <w:r w:rsidRPr="003B25E2">
              <w:rPr>
                <w:lang w:val="sr-Cyrl-RS"/>
              </w:rPr>
              <w:t xml:space="preserve">. </w:t>
            </w:r>
            <w:r w:rsidRPr="0001272F">
              <w:rPr>
                <w:i/>
                <w:lang w:val="sr-Latn-RS"/>
              </w:rPr>
              <w:t>Елите и друштво</w:t>
            </w:r>
            <w:r w:rsidRPr="003B25E2">
              <w:rPr>
                <w:lang w:val="sr-Cyrl-RS"/>
              </w:rPr>
              <w:t xml:space="preserve">. </w:t>
            </w:r>
            <w:r w:rsidRPr="003B25E2">
              <w:rPr>
                <w:lang w:val="sr-Latn-RS"/>
              </w:rPr>
              <w:t>Нови Сад</w:t>
            </w:r>
            <w:r w:rsidRPr="003B25E2">
              <w:rPr>
                <w:lang w:val="sr-Cyrl-RS"/>
              </w:rPr>
              <w:t>: Медитеран Паблишинг (</w:t>
            </w:r>
            <w:r w:rsidR="0042082C" w:rsidRPr="003B25E2">
              <w:rPr>
                <w:lang w:val="sr-Latn-RS"/>
              </w:rPr>
              <w:t>127-144</w:t>
            </w:r>
            <w:r w:rsidRPr="003B25E2">
              <w:rPr>
                <w:lang w:val="sr-Cyrl-RS"/>
              </w:rPr>
              <w:t xml:space="preserve">); 5. </w:t>
            </w:r>
            <w:r w:rsidR="00791BCB" w:rsidRPr="003B25E2">
              <w:t>Галбрајт, К. 1970</w:t>
            </w:r>
            <w:r w:rsidR="00791BCB" w:rsidRPr="003B25E2">
              <w:rPr>
                <w:lang w:val="sr-Cyrl-RS"/>
              </w:rPr>
              <w:t>.</w:t>
            </w:r>
            <w:r w:rsidR="00791BCB" w:rsidRPr="003B25E2">
              <w:t xml:space="preserve"> </w:t>
            </w:r>
            <w:r w:rsidR="00791BCB" w:rsidRPr="003B25E2">
              <w:rPr>
                <w:rStyle w:val="Emphasis"/>
              </w:rPr>
              <w:t>Нова индустријска држава</w:t>
            </w:r>
            <w:r w:rsidR="00791BCB" w:rsidRPr="003B25E2">
              <w:rPr>
                <w:rStyle w:val="Emphasis"/>
                <w:lang w:val="sr-Cyrl-RS"/>
              </w:rPr>
              <w:t>.</w:t>
            </w:r>
            <w:r w:rsidR="00791BCB" w:rsidRPr="003B25E2">
              <w:t xml:space="preserve"> Београд</w:t>
            </w:r>
            <w:r w:rsidR="00791BCB" w:rsidRPr="003B25E2">
              <w:rPr>
                <w:lang w:val="sr-Cyrl-RS"/>
              </w:rPr>
              <w:t xml:space="preserve">: </w:t>
            </w:r>
            <w:r w:rsidR="00791BCB" w:rsidRPr="003B25E2">
              <w:t>Култура</w:t>
            </w:r>
            <w:r w:rsidR="00791BCB" w:rsidRPr="003B25E2">
              <w:rPr>
                <w:lang w:val="sr-Cyrl-RS"/>
              </w:rPr>
              <w:t xml:space="preserve"> (23-45; 69-80; 95-107); 6. </w:t>
            </w:r>
            <w:r w:rsidRPr="003B25E2">
              <w:rPr>
                <w:lang w:val="sr-Latn-RS"/>
              </w:rPr>
              <w:t>Коенен-Итер, Ж. 2005</w:t>
            </w:r>
            <w:r w:rsidRPr="003B25E2">
              <w:rPr>
                <w:lang w:val="sr-Cyrl-RS"/>
              </w:rPr>
              <w:t xml:space="preserve">. </w:t>
            </w:r>
            <w:r w:rsidRPr="0001272F">
              <w:rPr>
                <w:i/>
                <w:lang w:val="sr-Latn-RS"/>
              </w:rPr>
              <w:t>Социологија елита</w:t>
            </w:r>
            <w:r w:rsidRPr="003B25E2">
              <w:rPr>
                <w:lang w:val="sr-Cyrl-RS"/>
              </w:rPr>
              <w:t xml:space="preserve">. </w:t>
            </w:r>
            <w:r w:rsidRPr="003B25E2">
              <w:rPr>
                <w:lang w:val="sr-Latn-RS"/>
              </w:rPr>
              <w:t>Београд</w:t>
            </w:r>
            <w:r w:rsidRPr="003B25E2">
              <w:rPr>
                <w:lang w:val="sr-Cyrl-RS"/>
              </w:rPr>
              <w:t xml:space="preserve">: </w:t>
            </w:r>
            <w:r w:rsidRPr="003B25E2">
              <w:rPr>
                <w:lang w:val="sr-Latn-RS"/>
              </w:rPr>
              <w:t>Клио</w:t>
            </w:r>
            <w:r w:rsidRPr="003B25E2">
              <w:rPr>
                <w:lang w:val="sr-Cyrl-RS"/>
              </w:rPr>
              <w:t xml:space="preserve"> (</w:t>
            </w:r>
            <w:r w:rsidR="009E4BB8" w:rsidRPr="003B25E2">
              <w:rPr>
                <w:lang w:val="sr-Latn-RS"/>
              </w:rPr>
              <w:t>13-25; 27-33</w:t>
            </w:r>
            <w:r w:rsidR="009E4BB8" w:rsidRPr="003B25E2">
              <w:rPr>
                <w:lang w:val="sr-Cyrl-RS"/>
              </w:rPr>
              <w:t xml:space="preserve">; </w:t>
            </w:r>
            <w:r w:rsidR="009E4BB8" w:rsidRPr="003B25E2">
              <w:rPr>
                <w:lang w:val="sr-Latn-RS"/>
              </w:rPr>
              <w:t>50-54</w:t>
            </w:r>
            <w:r w:rsidR="009E4BB8" w:rsidRPr="003B25E2">
              <w:rPr>
                <w:lang w:val="sr-Cyrl-RS"/>
              </w:rPr>
              <w:t>; 68-</w:t>
            </w:r>
            <w:r w:rsidR="0042082C" w:rsidRPr="003B25E2">
              <w:rPr>
                <w:lang w:val="sr-Cyrl-RS"/>
              </w:rPr>
              <w:t>86</w:t>
            </w:r>
            <w:r w:rsidRPr="003B25E2">
              <w:rPr>
                <w:lang w:val="sr-Cyrl-RS"/>
              </w:rPr>
              <w:t xml:space="preserve">); </w:t>
            </w:r>
            <w:r w:rsidR="00791BCB" w:rsidRPr="003B25E2">
              <w:rPr>
                <w:lang w:val="sr-Cyrl-RS"/>
              </w:rPr>
              <w:t>7</w:t>
            </w:r>
            <w:r w:rsidRPr="003B25E2">
              <w:rPr>
                <w:lang w:val="sr-Cyrl-RS"/>
              </w:rPr>
              <w:t xml:space="preserve">. </w:t>
            </w:r>
            <w:r w:rsidRPr="003B25E2">
              <w:rPr>
                <w:lang w:val="sr-Latn-RS"/>
              </w:rPr>
              <w:t>Бурдије, П. 1999</w:t>
            </w:r>
            <w:r w:rsidRPr="003B25E2">
              <w:rPr>
                <w:lang w:val="sr-Cyrl-RS"/>
              </w:rPr>
              <w:t xml:space="preserve">. </w:t>
            </w:r>
            <w:r w:rsidRPr="0001272F">
              <w:rPr>
                <w:i/>
                <w:lang w:val="sr-Latn-RS"/>
              </w:rPr>
              <w:t>Нацрт за једну теорију праксе</w:t>
            </w:r>
            <w:r w:rsidR="00BB4AF3" w:rsidRPr="003B25E2">
              <w:rPr>
                <w:lang w:val="sr-Cyrl-RS"/>
              </w:rPr>
              <w:t xml:space="preserve">. </w:t>
            </w:r>
            <w:r w:rsidRPr="003B25E2">
              <w:rPr>
                <w:lang w:val="sr-Latn-RS"/>
              </w:rPr>
              <w:t>Београд</w:t>
            </w:r>
            <w:r w:rsidRPr="003B25E2">
              <w:rPr>
                <w:lang w:val="sr-Cyrl-RS"/>
              </w:rPr>
              <w:t xml:space="preserve">: </w:t>
            </w:r>
            <w:r w:rsidRPr="003B25E2">
              <w:rPr>
                <w:lang w:val="sr-Latn-RS"/>
              </w:rPr>
              <w:t>Завод за уџбенике и наставна средства</w:t>
            </w:r>
            <w:r w:rsidRPr="003B25E2">
              <w:rPr>
                <w:lang w:val="sr-Cyrl-RS"/>
              </w:rPr>
              <w:t xml:space="preserve"> (</w:t>
            </w:r>
            <w:r w:rsidR="0042082C" w:rsidRPr="003B25E2">
              <w:rPr>
                <w:lang w:val="sr-Latn-RS"/>
              </w:rPr>
              <w:t>247</w:t>
            </w:r>
            <w:r w:rsidRPr="003B25E2">
              <w:rPr>
                <w:lang w:val="sr-Cyrl-RS"/>
              </w:rPr>
              <w:t xml:space="preserve">); </w:t>
            </w:r>
            <w:r w:rsidR="00791BCB" w:rsidRPr="003B25E2">
              <w:rPr>
                <w:lang w:val="sr-Cyrl-RS"/>
              </w:rPr>
              <w:t>8</w:t>
            </w:r>
            <w:r w:rsidRPr="003B25E2">
              <w:rPr>
                <w:lang w:val="sr-Cyrl-RS"/>
              </w:rPr>
              <w:t xml:space="preserve">. </w:t>
            </w:r>
            <w:r w:rsidRPr="003B25E2">
              <w:rPr>
                <w:lang w:val="sr-Latn-RS"/>
              </w:rPr>
              <w:t>Бурдије, П. 2013</w:t>
            </w:r>
            <w:r w:rsidRPr="003B25E2">
              <w:rPr>
                <w:lang w:val="sr-Cyrl-RS"/>
              </w:rPr>
              <w:t xml:space="preserve">. </w:t>
            </w:r>
            <w:r w:rsidRPr="003B25E2">
              <w:rPr>
                <w:lang w:val="sr-Latn-RS"/>
              </w:rPr>
              <w:t xml:space="preserve">Дистинкција: </w:t>
            </w:r>
            <w:r w:rsidRPr="0001272F">
              <w:rPr>
                <w:i/>
                <w:lang w:val="sr-Latn-RS"/>
              </w:rPr>
              <w:t>Друштвена критика суда</w:t>
            </w:r>
            <w:r w:rsidRPr="003B25E2">
              <w:rPr>
                <w:lang w:val="sr-Cyrl-RS"/>
              </w:rPr>
              <w:t xml:space="preserve">. </w:t>
            </w:r>
            <w:r w:rsidRPr="003B25E2">
              <w:rPr>
                <w:lang w:val="sr-Latn-RS"/>
              </w:rPr>
              <w:t>Подгорица</w:t>
            </w:r>
            <w:r w:rsidRPr="003B25E2">
              <w:rPr>
                <w:lang w:val="sr-Cyrl-RS"/>
              </w:rPr>
              <w:t xml:space="preserve">: </w:t>
            </w:r>
            <w:r w:rsidRPr="003B25E2">
              <w:rPr>
                <w:lang w:val="sr-Latn-RS"/>
              </w:rPr>
              <w:t>ЦИД</w:t>
            </w:r>
            <w:r w:rsidRPr="003B25E2">
              <w:rPr>
                <w:lang w:val="sr-Cyrl-RS"/>
              </w:rPr>
              <w:t xml:space="preserve"> (</w:t>
            </w:r>
            <w:r w:rsidR="00BB4AF3" w:rsidRPr="003B25E2">
              <w:rPr>
                <w:lang w:val="sr-Cyrl-RS"/>
              </w:rPr>
              <w:t xml:space="preserve">121-130; </w:t>
            </w:r>
            <w:r w:rsidR="0042082C" w:rsidRPr="003B25E2">
              <w:rPr>
                <w:lang w:val="sr-Latn-RS"/>
              </w:rPr>
              <w:t>452-455</w:t>
            </w:r>
            <w:r w:rsidRPr="003B25E2">
              <w:rPr>
                <w:lang w:val="sr-Cyrl-RS"/>
              </w:rPr>
              <w:t xml:space="preserve">); </w:t>
            </w:r>
            <w:r w:rsidR="00791BCB" w:rsidRPr="003B25E2">
              <w:rPr>
                <w:lang w:val="sr-Cyrl-RS"/>
              </w:rPr>
              <w:t>9</w:t>
            </w:r>
            <w:r w:rsidRPr="003B25E2">
              <w:rPr>
                <w:lang w:val="sr-Cyrl-RS"/>
              </w:rPr>
              <w:t xml:space="preserve">. </w:t>
            </w:r>
            <w:r w:rsidRPr="003B25E2">
              <w:rPr>
                <w:lang w:val="sr-Latn-RS"/>
              </w:rPr>
              <w:t>Волерстин, И. 2005</w:t>
            </w:r>
            <w:r w:rsidRPr="003B25E2">
              <w:rPr>
                <w:lang w:val="sr-Cyrl-RS"/>
              </w:rPr>
              <w:t xml:space="preserve">. </w:t>
            </w:r>
            <w:r w:rsidRPr="0001272F">
              <w:rPr>
                <w:i/>
                <w:lang w:val="sr-Latn-RS"/>
              </w:rPr>
              <w:t>Увод у анализу светског система</w:t>
            </w:r>
            <w:r w:rsidRPr="003B25E2">
              <w:rPr>
                <w:lang w:val="sr-Cyrl-RS"/>
              </w:rPr>
              <w:t xml:space="preserve">. </w:t>
            </w:r>
            <w:r w:rsidRPr="003B25E2">
              <w:rPr>
                <w:lang w:val="sr-Latn-RS"/>
              </w:rPr>
              <w:t>Цетиње</w:t>
            </w:r>
            <w:r w:rsidRPr="003B25E2">
              <w:rPr>
                <w:lang w:val="sr-Cyrl-RS"/>
              </w:rPr>
              <w:t xml:space="preserve">: </w:t>
            </w:r>
            <w:r w:rsidRPr="003B25E2">
              <w:rPr>
                <w:lang w:val="sr-Latn-RS"/>
              </w:rPr>
              <w:t>ОКФ</w:t>
            </w:r>
            <w:r w:rsidRPr="003B25E2">
              <w:rPr>
                <w:lang w:val="sr-Cyrl-RS"/>
              </w:rPr>
              <w:t xml:space="preserve"> (</w:t>
            </w:r>
            <w:r w:rsidR="0042082C" w:rsidRPr="003B25E2">
              <w:t>45-70</w:t>
            </w:r>
            <w:r w:rsidRPr="003B25E2">
              <w:rPr>
                <w:lang w:val="sr-Cyrl-RS"/>
              </w:rPr>
              <w:t xml:space="preserve">); </w:t>
            </w:r>
            <w:r w:rsidR="00791BCB" w:rsidRPr="003B25E2">
              <w:rPr>
                <w:lang w:val="sr-Cyrl-RS"/>
              </w:rPr>
              <w:t>10</w:t>
            </w:r>
            <w:r w:rsidRPr="003B25E2">
              <w:rPr>
                <w:lang w:val="sr-Cyrl-RS"/>
              </w:rPr>
              <w:t xml:space="preserve">. </w:t>
            </w:r>
            <w:r w:rsidRPr="003B25E2">
              <w:rPr>
                <w:lang w:val="en-US" w:eastAsia="en-US"/>
              </w:rPr>
              <w:t>Милс,</w:t>
            </w:r>
            <w:r w:rsidRPr="003B25E2">
              <w:rPr>
                <w:lang w:val="sr-Cyrl-RS" w:eastAsia="en-US"/>
              </w:rPr>
              <w:t xml:space="preserve"> Р. </w:t>
            </w:r>
            <w:r w:rsidRPr="003B25E2">
              <w:rPr>
                <w:lang w:val="en-US" w:eastAsia="en-US"/>
              </w:rPr>
              <w:t>1964</w:t>
            </w:r>
            <w:r w:rsidRPr="003B25E2">
              <w:rPr>
                <w:lang w:val="sr-Cyrl-RS" w:eastAsia="en-US"/>
              </w:rPr>
              <w:t>.</w:t>
            </w:r>
            <w:r w:rsidRPr="003B25E2">
              <w:rPr>
                <w:lang w:val="en-US" w:eastAsia="en-US"/>
              </w:rPr>
              <w:t xml:space="preserve"> </w:t>
            </w:r>
            <w:r w:rsidRPr="0001272F">
              <w:rPr>
                <w:i/>
                <w:lang w:val="en-US" w:eastAsia="en-US"/>
              </w:rPr>
              <w:t>Елита власти</w:t>
            </w:r>
            <w:r w:rsidRPr="003B25E2">
              <w:rPr>
                <w:lang w:val="en-US" w:eastAsia="en-US"/>
              </w:rPr>
              <w:t>, Београд</w:t>
            </w:r>
            <w:r w:rsidRPr="003B25E2">
              <w:rPr>
                <w:lang w:val="sr-Cyrl-RS" w:eastAsia="en-US"/>
              </w:rPr>
              <w:t>: Култура (</w:t>
            </w:r>
            <w:r w:rsidR="0042082C" w:rsidRPr="003B25E2">
              <w:rPr>
                <w:lang w:val="sr-Latn-RS"/>
              </w:rPr>
              <w:t>349-384</w:t>
            </w:r>
            <w:r w:rsidRPr="003B25E2">
              <w:rPr>
                <w:lang w:val="sr-Cyrl-RS" w:eastAsia="en-US"/>
              </w:rPr>
              <w:t>); 1</w:t>
            </w:r>
            <w:r w:rsidR="00791BCB" w:rsidRPr="003B25E2">
              <w:rPr>
                <w:lang w:val="sr-Cyrl-RS" w:eastAsia="en-US"/>
              </w:rPr>
              <w:t>1</w:t>
            </w:r>
            <w:r w:rsidRPr="003B25E2">
              <w:rPr>
                <w:lang w:val="sr-Cyrl-RS" w:eastAsia="en-US"/>
              </w:rPr>
              <w:t xml:space="preserve">. </w:t>
            </w:r>
            <w:r w:rsidRPr="003B25E2">
              <w:rPr>
                <w:lang w:val="sr-Cyrl-RS"/>
              </w:rPr>
              <w:t>Л</w:t>
            </w:r>
            <w:r w:rsidRPr="003B25E2">
              <w:rPr>
                <w:lang w:val="sr-Latn-RS"/>
              </w:rPr>
              <w:t>азић, М. 2011</w:t>
            </w:r>
            <w:r w:rsidRPr="003B25E2">
              <w:rPr>
                <w:lang w:val="sr-Cyrl-RS"/>
              </w:rPr>
              <w:t xml:space="preserve">. </w:t>
            </w:r>
            <w:r w:rsidRPr="0001272F">
              <w:rPr>
                <w:i/>
                <w:lang w:val="sr-Latn-RS"/>
              </w:rPr>
              <w:t>Чекајући капитализам: настанак нових класних односа у Србији</w:t>
            </w:r>
            <w:r w:rsidRPr="003B25E2">
              <w:rPr>
                <w:lang w:val="sr-Cyrl-RS"/>
              </w:rPr>
              <w:t xml:space="preserve">. </w:t>
            </w:r>
            <w:r w:rsidRPr="003B25E2">
              <w:rPr>
                <w:lang w:val="sr-Latn-RS"/>
              </w:rPr>
              <w:t>Београд</w:t>
            </w:r>
            <w:r w:rsidRPr="003B25E2">
              <w:rPr>
                <w:lang w:val="sr-Cyrl-RS"/>
              </w:rPr>
              <w:t xml:space="preserve">: </w:t>
            </w:r>
            <w:r w:rsidRPr="003B25E2">
              <w:rPr>
                <w:lang w:val="sr-Latn-RS"/>
              </w:rPr>
              <w:t>Службени гласник</w:t>
            </w:r>
            <w:r w:rsidRPr="003B25E2">
              <w:rPr>
                <w:lang w:val="sr-Cyrl-RS"/>
              </w:rPr>
              <w:t xml:space="preserve"> (</w:t>
            </w:r>
            <w:r w:rsidR="007F32E6">
              <w:rPr>
                <w:lang w:val="sr-Cyrl-RS"/>
              </w:rPr>
              <w:t xml:space="preserve">62-80; </w:t>
            </w:r>
            <w:r w:rsidR="0052646B" w:rsidRPr="003B25E2">
              <w:rPr>
                <w:lang w:val="sr-Cyrl-RS"/>
              </w:rPr>
              <w:t>134-</w:t>
            </w:r>
            <w:r w:rsidR="0052646B" w:rsidRPr="003B25E2">
              <w:rPr>
                <w:lang w:val="sr-Latn-RS"/>
              </w:rPr>
              <w:t>161</w:t>
            </w:r>
            <w:r w:rsidR="003B25E2" w:rsidRPr="003B25E2">
              <w:rPr>
                <w:lang w:val="sr-Latn-RS"/>
              </w:rPr>
              <w:t>; 176-180</w:t>
            </w:r>
            <w:r w:rsidRPr="003B25E2">
              <w:rPr>
                <w:lang w:val="sr-Cyrl-RS"/>
              </w:rPr>
              <w:t xml:space="preserve">); </w:t>
            </w:r>
            <w:r w:rsidR="00791BCB" w:rsidRPr="003B25E2">
              <w:rPr>
                <w:lang w:val="sr-Cyrl-RS"/>
              </w:rPr>
              <w:t>1</w:t>
            </w:r>
            <w:r w:rsidR="003B25E2" w:rsidRPr="003B25E2">
              <w:rPr>
                <w:lang w:val="sr-Latn-RS"/>
              </w:rPr>
              <w:t>2</w:t>
            </w:r>
            <w:r w:rsidR="00791BCB" w:rsidRPr="003B25E2">
              <w:rPr>
                <w:lang w:val="sr-Cyrl-RS"/>
              </w:rPr>
              <w:t xml:space="preserve">. </w:t>
            </w:r>
            <w:r w:rsidR="006B07F2" w:rsidRPr="003B25E2">
              <w:rPr>
                <w:lang w:val="sr-Cyrl-RS"/>
              </w:rPr>
              <w:t xml:space="preserve">Пикети, Т. 2021. </w:t>
            </w:r>
            <w:r w:rsidR="006B07F2" w:rsidRPr="0001272F">
              <w:rPr>
                <w:i/>
                <w:lang w:val="sr-Cyrl-RS"/>
              </w:rPr>
              <w:t>Једва чекам социјализам!</w:t>
            </w:r>
            <w:r w:rsidR="006B07F2" w:rsidRPr="003B25E2">
              <w:rPr>
                <w:lang w:val="sr-Cyrl-RS"/>
              </w:rPr>
              <w:t xml:space="preserve"> Нови Сад: Академска књига (51-53; 225-227)</w:t>
            </w:r>
            <w:r w:rsidR="0001272F">
              <w:rPr>
                <w:lang w:val="sr-Cyrl-RS"/>
              </w:rPr>
              <w:t xml:space="preserve">; 13. Пикети, Т. 2023. </w:t>
            </w:r>
            <w:r w:rsidR="0001272F" w:rsidRPr="0001272F">
              <w:rPr>
                <w:i/>
                <w:lang w:val="sr-Cyrl-RS"/>
              </w:rPr>
              <w:t>Кратка историја једнакости.</w:t>
            </w:r>
            <w:r w:rsidR="0001272F" w:rsidRPr="0001272F">
              <w:rPr>
                <w:lang w:val="sr-Cyrl-RS"/>
              </w:rPr>
              <w:t xml:space="preserve"> Нови Сад: Академска књига</w:t>
            </w:r>
            <w:r w:rsidR="0001272F">
              <w:rPr>
                <w:lang w:val="sr-Cyrl-RS"/>
              </w:rPr>
              <w:t xml:space="preserve"> (</w:t>
            </w:r>
            <w:r w:rsidR="007F32E6">
              <w:rPr>
                <w:lang w:val="sr-Cyrl-RS"/>
              </w:rPr>
              <w:t>238-249</w:t>
            </w:r>
            <w:r w:rsidR="0001272F">
              <w:rPr>
                <w:lang w:val="sr-Cyrl-RS"/>
              </w:rPr>
              <w:t>)</w:t>
            </w:r>
            <w:r w:rsidR="005423E1">
              <w:rPr>
                <w:lang w:val="sr-Latn-RS"/>
              </w:rPr>
              <w:t xml:space="preserve">; 14. </w:t>
            </w:r>
            <w:r w:rsidR="005423E1">
              <w:rPr>
                <w:lang w:val="sr-Cyrl-RS"/>
              </w:rPr>
              <w:t>Вуковић, Д. Бабовић, М. 2022. У лавиринту сиромаштва и социјалне искључености; социјална политика и држава благостања у Србији. Београд: Секонс (</w:t>
            </w:r>
            <w:r w:rsidR="005423E1">
              <w:rPr>
                <w:lang w:val="sr-Latn-RS"/>
              </w:rPr>
              <w:t>29-43; 44-51</w:t>
            </w:r>
            <w:r w:rsidR="005423E1">
              <w:rPr>
                <w:lang w:val="sr-Cyrl-RS"/>
              </w:rPr>
              <w:t>)</w:t>
            </w:r>
            <w:r w:rsidR="005423E1">
              <w:rPr>
                <w:lang w:val="sr-Latn-RS"/>
              </w:rPr>
              <w:t>.</w:t>
            </w:r>
          </w:p>
          <w:p w14:paraId="20FE2D12" w14:textId="77777777" w:rsidR="00CC6E17" w:rsidRDefault="00CC6E17" w:rsidP="00D15EB5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lang w:val="sr-Cyrl-RS" w:eastAsia="en-US"/>
              </w:rPr>
            </w:pPr>
          </w:p>
          <w:p w14:paraId="45D474AF" w14:textId="41BA3E8B" w:rsidR="006E1522" w:rsidRPr="006E1522" w:rsidRDefault="00CC6E17" w:rsidP="00D15EB5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val="en-US" w:eastAsia="en-US"/>
              </w:rPr>
            </w:pPr>
            <w:r>
              <w:rPr>
                <w:b/>
                <w:bCs/>
                <w:color w:val="000000"/>
                <w:lang w:val="sr-Cyrl-RS" w:eastAsia="en-US"/>
              </w:rPr>
              <w:t>Д</w:t>
            </w:r>
            <w:r w:rsidR="004C480C">
              <w:rPr>
                <w:b/>
                <w:bCs/>
                <w:color w:val="000000"/>
                <w:lang w:val="sr-Cyrl-RS" w:eastAsia="en-US"/>
              </w:rPr>
              <w:t>одатна литература</w:t>
            </w:r>
            <w:r w:rsidR="006E1522" w:rsidRPr="006E1522">
              <w:rPr>
                <w:color w:val="000000"/>
                <w:lang w:val="en-US" w:eastAsia="en-US"/>
              </w:rPr>
              <w:t>:</w:t>
            </w:r>
          </w:p>
          <w:p w14:paraId="1E2161D0" w14:textId="034D6D4A" w:rsidR="001A061B" w:rsidRPr="003B25E2" w:rsidRDefault="00507F45" w:rsidP="00D15EB5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lang w:val="en-US" w:eastAsia="en-US"/>
              </w:rPr>
            </w:pPr>
            <w:r>
              <w:rPr>
                <w:lang w:val="sr-Cyrl-RS"/>
              </w:rPr>
              <w:t xml:space="preserve">1. </w:t>
            </w:r>
            <w:r w:rsidR="003B25E2" w:rsidRPr="00CC6E17">
              <w:rPr>
                <w:lang w:val="sr-Cyrl-RS"/>
              </w:rPr>
              <w:t>Лазић,</w:t>
            </w:r>
            <w:r w:rsidR="003B25E2">
              <w:rPr>
                <w:lang w:val="sr-Latn-RS"/>
              </w:rPr>
              <w:t xml:space="preserve"> M.</w:t>
            </w:r>
            <w:r w:rsidR="003B25E2" w:rsidRPr="00CC6E17">
              <w:rPr>
                <w:lang w:val="sr-Cyrl-RS"/>
              </w:rPr>
              <w:t xml:space="preserve"> 2019</w:t>
            </w:r>
            <w:r w:rsidR="003B25E2">
              <w:rPr>
                <w:lang w:val="sr-Cyrl-RS"/>
              </w:rPr>
              <w:t>.</w:t>
            </w:r>
            <w:r w:rsidR="003B25E2" w:rsidRPr="00CC6E17">
              <w:rPr>
                <w:lang w:val="sr-Cyrl-RS"/>
              </w:rPr>
              <w:t xml:space="preserve"> Стратификацијске промене у периоду консолидације капитализма у Србији, прир.С. Цвејић, ИСИ, Београд</w:t>
            </w:r>
            <w:r>
              <w:rPr>
                <w:lang w:val="sr-Cyrl-RS"/>
              </w:rPr>
              <w:t xml:space="preserve">; 2. </w:t>
            </w:r>
            <w:r w:rsidR="006E1522" w:rsidRPr="00CC6E17">
              <w:rPr>
                <w:color w:val="000000" w:themeColor="text1"/>
                <w:lang w:val="en-US" w:eastAsia="en-US"/>
              </w:rPr>
              <w:t>Мимица,</w:t>
            </w:r>
            <w:r w:rsidR="003262F3" w:rsidRPr="00CC6E17">
              <w:rPr>
                <w:color w:val="000000" w:themeColor="text1"/>
                <w:lang w:val="sr-Cyrl-RS" w:eastAsia="en-US"/>
              </w:rPr>
              <w:t xml:space="preserve"> А.</w:t>
            </w:r>
            <w:r w:rsidR="006E1522" w:rsidRPr="00CC6E17">
              <w:rPr>
                <w:color w:val="000000" w:themeColor="text1"/>
                <w:lang w:val="en-US" w:eastAsia="en-US"/>
              </w:rPr>
              <w:t xml:space="preserve"> 1983</w:t>
            </w:r>
            <w:r w:rsidR="004C480C" w:rsidRPr="00CC6E17">
              <w:rPr>
                <w:color w:val="000000" w:themeColor="text1"/>
                <w:lang w:val="sr-Cyrl-RS" w:eastAsia="en-US"/>
              </w:rPr>
              <w:t>.</w:t>
            </w:r>
            <w:r w:rsidR="006E1522" w:rsidRPr="00CC6E17">
              <w:rPr>
                <w:color w:val="000000" w:themeColor="text1"/>
                <w:lang w:val="en-US" w:eastAsia="en-US"/>
              </w:rPr>
              <w:t xml:space="preserve"> Оглед о средњој класи</w:t>
            </w:r>
            <w:r w:rsidR="003262F3" w:rsidRPr="00CC6E17">
              <w:rPr>
                <w:color w:val="000000" w:themeColor="text1"/>
                <w:lang w:val="sr-Cyrl-RS" w:eastAsia="en-US"/>
              </w:rPr>
              <w:t>.</w:t>
            </w:r>
            <w:r w:rsidR="006E1522" w:rsidRPr="00CC6E17">
              <w:rPr>
                <w:color w:val="000000" w:themeColor="text1"/>
                <w:lang w:val="en-US" w:eastAsia="en-US"/>
              </w:rPr>
              <w:t xml:space="preserve"> Београд</w:t>
            </w:r>
            <w:r w:rsidR="003262F3" w:rsidRPr="00CC6E17">
              <w:rPr>
                <w:color w:val="000000" w:themeColor="text1"/>
                <w:lang w:val="sr-Cyrl-RS" w:eastAsia="en-US"/>
              </w:rPr>
              <w:t>: Истраживачко-издавачки центар ССО Србије</w:t>
            </w:r>
            <w:r w:rsidR="006E1522" w:rsidRPr="00CC6E17">
              <w:rPr>
                <w:color w:val="000000" w:themeColor="text1"/>
                <w:lang w:val="en-US" w:eastAsia="en-US"/>
              </w:rPr>
              <w:t>.</w:t>
            </w:r>
            <w:r>
              <w:rPr>
                <w:color w:val="000000" w:themeColor="text1"/>
                <w:lang w:val="sr-Cyrl-RS" w:eastAsia="en-US"/>
              </w:rPr>
              <w:t xml:space="preserve"> 3.</w:t>
            </w:r>
            <w:r w:rsidR="006E1522" w:rsidRPr="00CC6E17">
              <w:rPr>
                <w:color w:val="000000" w:themeColor="text1"/>
                <w:lang w:val="en-US" w:eastAsia="en-US"/>
              </w:rPr>
              <w:t>Цвејић,</w:t>
            </w:r>
            <w:r w:rsidR="00761B1B" w:rsidRPr="00CC6E17">
              <w:rPr>
                <w:color w:val="000000" w:themeColor="text1"/>
                <w:lang w:val="sr-Cyrl-RS" w:eastAsia="en-US"/>
              </w:rPr>
              <w:t xml:space="preserve"> С.</w:t>
            </w:r>
            <w:r w:rsidR="006E1522" w:rsidRPr="00CC6E17">
              <w:rPr>
                <w:color w:val="000000" w:themeColor="text1"/>
                <w:lang w:val="en-US" w:eastAsia="en-US"/>
              </w:rPr>
              <w:t xml:space="preserve"> 2006, Корак у месту, Београд</w:t>
            </w:r>
            <w:r w:rsidR="00761B1B" w:rsidRPr="00CC6E17">
              <w:rPr>
                <w:color w:val="000000" w:themeColor="text1"/>
                <w:lang w:val="sr-Cyrl-RS" w:eastAsia="en-US"/>
              </w:rPr>
              <w:t>:</w:t>
            </w:r>
            <w:r w:rsidR="006E1522" w:rsidRPr="00CC6E17">
              <w:rPr>
                <w:color w:val="000000" w:themeColor="text1"/>
                <w:lang w:val="en-US" w:eastAsia="en-US"/>
              </w:rPr>
              <w:t xml:space="preserve"> </w:t>
            </w:r>
            <w:r w:rsidR="00761B1B" w:rsidRPr="00CC6E17">
              <w:rPr>
                <w:color w:val="000000" w:themeColor="text1"/>
                <w:lang w:val="en-US" w:eastAsia="en-US"/>
              </w:rPr>
              <w:t>ИСИ</w:t>
            </w:r>
            <w:r>
              <w:rPr>
                <w:color w:val="000000" w:themeColor="text1"/>
                <w:lang w:val="sr-Cyrl-RS" w:eastAsia="en-US"/>
              </w:rPr>
              <w:t xml:space="preserve">; 4. </w:t>
            </w:r>
            <w:r w:rsidR="006E1522" w:rsidRPr="00CC6E17">
              <w:rPr>
                <w:color w:val="000000" w:themeColor="text1"/>
                <w:shd w:val="clear" w:color="auto" w:fill="FFFFFF"/>
                <w:lang w:val="en-US" w:eastAsia="en-US"/>
              </w:rPr>
              <w:t>Антонић,</w:t>
            </w:r>
            <w:r w:rsidR="00761B1B" w:rsidRPr="00CC6E17">
              <w:rPr>
                <w:color w:val="000000" w:themeColor="text1"/>
                <w:shd w:val="clear" w:color="auto" w:fill="FFFFFF"/>
                <w:lang w:val="sr-Cyrl-RS" w:eastAsia="en-US"/>
              </w:rPr>
              <w:t xml:space="preserve"> С. 2008.</w:t>
            </w:r>
            <w:r w:rsidR="006E1522" w:rsidRPr="00CC6E17">
              <w:rPr>
                <w:color w:val="000000" w:themeColor="text1"/>
                <w:shd w:val="clear" w:color="auto" w:fill="FFFFFF"/>
                <w:lang w:val="en-US" w:eastAsia="en-US"/>
              </w:rPr>
              <w:t xml:space="preserve"> Расправа о класи у савременој социологији, Социолошки преглед, XLII, бр. 2</w:t>
            </w:r>
            <w:r>
              <w:rPr>
                <w:color w:val="000000" w:themeColor="text1"/>
                <w:shd w:val="clear" w:color="auto" w:fill="FFFFFF"/>
                <w:lang w:val="sr-Cyrl-RS" w:eastAsia="en-US"/>
              </w:rPr>
              <w:t xml:space="preserve">; 5. </w:t>
            </w:r>
            <w:r w:rsidR="006E1522" w:rsidRPr="00CC6E17">
              <w:rPr>
                <w:color w:val="000000" w:themeColor="text1"/>
                <w:lang w:val="en-US" w:eastAsia="en-US"/>
              </w:rPr>
              <w:t>Пикети,</w:t>
            </w:r>
            <w:r w:rsidR="00761B1B" w:rsidRPr="00CC6E17">
              <w:rPr>
                <w:color w:val="000000" w:themeColor="text1"/>
                <w:lang w:val="sr-Cyrl-RS" w:eastAsia="en-US"/>
              </w:rPr>
              <w:t xml:space="preserve"> Т. </w:t>
            </w:r>
            <w:r w:rsidR="006E1522" w:rsidRPr="00CC6E17">
              <w:rPr>
                <w:color w:val="000000" w:themeColor="text1"/>
                <w:lang w:val="en-US" w:eastAsia="en-US"/>
              </w:rPr>
              <w:t>2015</w:t>
            </w:r>
            <w:r w:rsidR="00761B1B" w:rsidRPr="00CC6E17">
              <w:rPr>
                <w:color w:val="000000" w:themeColor="text1"/>
                <w:lang w:val="sr-Cyrl-RS" w:eastAsia="en-US"/>
              </w:rPr>
              <w:t>.</w:t>
            </w:r>
            <w:r w:rsidR="006E1522" w:rsidRPr="00CC6E17">
              <w:rPr>
                <w:color w:val="000000" w:themeColor="text1"/>
                <w:lang w:val="en-US" w:eastAsia="en-US"/>
              </w:rPr>
              <w:t xml:space="preserve"> </w:t>
            </w:r>
            <w:r w:rsidR="006E1522" w:rsidRPr="00CC6E17">
              <w:rPr>
                <w:i/>
                <w:iCs/>
                <w:color w:val="000000" w:themeColor="text1"/>
                <w:lang w:val="en-US" w:eastAsia="en-US"/>
              </w:rPr>
              <w:t>Капитал у XXI веку</w:t>
            </w:r>
            <w:r w:rsidR="006E1522" w:rsidRPr="00CC6E17">
              <w:rPr>
                <w:color w:val="000000" w:themeColor="text1"/>
                <w:lang w:val="en-US" w:eastAsia="en-US"/>
              </w:rPr>
              <w:t>, Академска књига.</w:t>
            </w: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7EB6F78E" w:rsidR="00965390" w:rsidRPr="000D0B6A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0D0B6A">
              <w:rPr>
                <w:b/>
                <w:lang w:val="sr-Latn-RS"/>
              </w:rPr>
              <w:t xml:space="preserve"> </w:t>
            </w:r>
            <w:r w:rsidR="000D0B6A" w:rsidRPr="00D15EB5">
              <w:rPr>
                <w:lang w:val="sr-Latn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6790981C" w:rsidR="00965390" w:rsidRPr="000D0B6A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0D0B6A">
              <w:rPr>
                <w:b/>
                <w:lang w:val="sr-Latn-RS"/>
              </w:rPr>
              <w:t xml:space="preserve"> </w:t>
            </w:r>
            <w:r w:rsidR="000D0B6A" w:rsidRPr="00D15EB5">
              <w:rPr>
                <w:lang w:val="sr-Latn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0F0E3D7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>Методе извођења наставе</w:t>
            </w:r>
          </w:p>
          <w:p w14:paraId="535BF970" w14:textId="16D00299" w:rsidR="00965390" w:rsidRPr="0018313F" w:rsidRDefault="0018313F" w:rsidP="00D15EB5">
            <w:pPr>
              <w:tabs>
                <w:tab w:val="left" w:pos="567"/>
              </w:tabs>
              <w:spacing w:after="60"/>
              <w:jc w:val="both"/>
              <w:rPr>
                <w:lang w:val="sr-Latn-RS"/>
              </w:rPr>
            </w:pPr>
            <w:r w:rsidRPr="0018313F">
              <w:rPr>
                <w:lang w:val="sr-Cyrl-RS"/>
              </w:rPr>
              <w:t>Монолошка и дијалошка метода, текстовна метода и метода илустрације; вежбе се реализују кроз дискусије</w:t>
            </w:r>
            <w:r>
              <w:rPr>
                <w:lang w:val="sr-Cyrl-RS"/>
              </w:rPr>
              <w:t xml:space="preserve">, као и кроз припрему и излагање студентских презентација. 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14:paraId="6888427E" w14:textId="77777777" w:rsidTr="00D15EB5">
        <w:trPr>
          <w:trHeight w:val="227"/>
          <w:jc w:val="center"/>
        </w:trPr>
        <w:tc>
          <w:tcPr>
            <w:tcW w:w="3146" w:type="dxa"/>
          </w:tcPr>
          <w:p w14:paraId="7A329342" w14:textId="77777777" w:rsidR="00965390" w:rsidRDefault="00965390" w:rsidP="00D15EB5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  <w:p w14:paraId="131AEAFE" w14:textId="77777777" w:rsidR="00D15EB5" w:rsidRPr="00E3746D" w:rsidRDefault="00D15EB5" w:rsidP="00D15EB5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bookmarkStart w:id="0" w:name="_GoBack"/>
            <w:bookmarkEnd w:id="0"/>
          </w:p>
        </w:tc>
        <w:tc>
          <w:tcPr>
            <w:tcW w:w="1960" w:type="dxa"/>
          </w:tcPr>
          <w:p w14:paraId="7D642668" w14:textId="3D94C2E0" w:rsidR="00965390" w:rsidRPr="00D15EB5" w:rsidRDefault="00D15EB5" w:rsidP="00D15EB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  <w:r w:rsidRPr="00D15EB5">
              <w:rPr>
                <w:bCs/>
                <w:lang w:val="sr-Cyrl-RS"/>
              </w:rPr>
              <w:t xml:space="preserve"> </w:t>
            </w:r>
          </w:p>
        </w:tc>
        <w:tc>
          <w:tcPr>
            <w:tcW w:w="3223" w:type="dxa"/>
            <w:gridSpan w:val="2"/>
            <w:shd w:val="clear" w:color="auto" w:fill="auto"/>
          </w:tcPr>
          <w:p w14:paraId="062259DF" w14:textId="7097547C" w:rsidR="00965390" w:rsidRPr="00E3746D" w:rsidRDefault="00965390" w:rsidP="00D15EB5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  <w:shd w:val="clear" w:color="auto" w:fill="auto"/>
          </w:tcPr>
          <w:p w14:paraId="6EDE7DAD" w14:textId="77777777" w:rsidR="00965390" w:rsidRPr="00D15EB5" w:rsidRDefault="00965390" w:rsidP="00D15EB5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D15EB5">
              <w:rPr>
                <w:lang w:val="sr-Cyrl-RS"/>
              </w:rPr>
              <w:t>поена</w:t>
            </w:r>
          </w:p>
        </w:tc>
      </w:tr>
      <w:tr w:rsidR="000D0B6A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E6BC44C" w14:textId="77777777" w:rsidR="000D0B6A" w:rsidRPr="00E3746D" w:rsidRDefault="000D0B6A" w:rsidP="000D0B6A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1756805D" w14:textId="765A987C" w:rsidR="000D0B6A" w:rsidRPr="00D15EB5" w:rsidRDefault="000D0B6A" w:rsidP="00D15EB5">
            <w:pPr>
              <w:tabs>
                <w:tab w:val="left" w:pos="567"/>
              </w:tabs>
              <w:spacing w:after="60"/>
              <w:jc w:val="center"/>
              <w:rPr>
                <w:bCs/>
                <w:lang w:val="sr-Latn-RS"/>
              </w:rPr>
            </w:pPr>
            <w:r w:rsidRPr="00D15EB5">
              <w:rPr>
                <w:bCs/>
                <w:lang w:val="sr-Latn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C8720B6" w14:textId="109AEB01" w:rsidR="000D0B6A" w:rsidRPr="00E3746D" w:rsidRDefault="000D0B6A" w:rsidP="000D0B6A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усмени исп</w:t>
            </w:r>
            <w:r w:rsidR="008E3B24">
              <w:rPr>
                <w:lang w:val="sr-Cyrl-RS"/>
              </w:rPr>
              <w:t>и</w:t>
            </w:r>
            <w:r w:rsidRPr="00E3746D">
              <w:rPr>
                <w:lang w:val="sr-Cyrl-RS"/>
              </w:rPr>
              <w:t>т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6FED769" w14:textId="71A9B4F8" w:rsidR="000D0B6A" w:rsidRPr="00D15EB5" w:rsidRDefault="00D761A2" w:rsidP="00D15EB5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  <w:r w:rsidRPr="00D15EB5">
              <w:rPr>
                <w:iCs/>
                <w:lang w:val="sr-Cyrl-RS"/>
              </w:rPr>
              <w:t>40</w:t>
            </w:r>
          </w:p>
        </w:tc>
      </w:tr>
      <w:tr w:rsidR="00965390" w:rsidRPr="00E3746D" w14:paraId="3ED71736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7BFD461" w14:textId="78CA18E9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колоквијум</w:t>
            </w:r>
          </w:p>
        </w:tc>
        <w:tc>
          <w:tcPr>
            <w:tcW w:w="1960" w:type="dxa"/>
            <w:vAlign w:val="center"/>
          </w:tcPr>
          <w:p w14:paraId="754375FC" w14:textId="5AB99C95" w:rsidR="00965390" w:rsidRPr="00D15EB5" w:rsidRDefault="000D0B6A" w:rsidP="00D15EB5">
            <w:pPr>
              <w:tabs>
                <w:tab w:val="left" w:pos="567"/>
              </w:tabs>
              <w:spacing w:after="60"/>
              <w:jc w:val="center"/>
              <w:rPr>
                <w:bCs/>
                <w:lang w:val="sr-Latn-RS"/>
              </w:rPr>
            </w:pPr>
            <w:r w:rsidRPr="00D15EB5">
              <w:rPr>
                <w:bCs/>
                <w:lang w:val="sr-Latn-R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812423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2F828FE5" w14:textId="77777777" w:rsidR="00965390" w:rsidRPr="00D15EB5" w:rsidRDefault="00965390" w:rsidP="00D15EB5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</w:p>
        </w:tc>
      </w:tr>
      <w:tr w:rsidR="00965390" w:rsidRPr="00E3746D" w14:paraId="39A6D9ED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CA25658" w14:textId="51B3CFAA" w:rsidR="00965390" w:rsidRPr="001A061B" w:rsidRDefault="000D0B6A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е</w:t>
            </w:r>
            <w:r w:rsidR="00D15EB5" w:rsidRPr="00E3746D">
              <w:rPr>
                <w:lang w:val="sr-Cyrl-RS"/>
              </w:rPr>
              <w:t>с</w:t>
            </w:r>
            <w:r w:rsidR="00D15EB5">
              <w:rPr>
                <w:lang w:val="sr-Cyrl-RS"/>
              </w:rPr>
              <w:t>е</w:t>
            </w:r>
            <w:r>
              <w:rPr>
                <w:lang w:val="sr-Cyrl-RS"/>
              </w:rPr>
              <w:t xml:space="preserve">ј </w:t>
            </w:r>
            <w:r w:rsidR="003B25E2">
              <w:rPr>
                <w:lang w:val="sr-Cyrl-RS"/>
              </w:rPr>
              <w:t xml:space="preserve">или </w:t>
            </w:r>
            <w:r w:rsidR="001A061B">
              <w:rPr>
                <w:lang w:val="sr-Cyrl-RS"/>
              </w:rPr>
              <w:t>презентација</w:t>
            </w:r>
          </w:p>
        </w:tc>
        <w:tc>
          <w:tcPr>
            <w:tcW w:w="1960" w:type="dxa"/>
            <w:vAlign w:val="center"/>
          </w:tcPr>
          <w:p w14:paraId="5AD7651A" w14:textId="59B3D810" w:rsidR="00965390" w:rsidRPr="00D15EB5" w:rsidRDefault="000D0B6A" w:rsidP="00D15EB5">
            <w:pPr>
              <w:tabs>
                <w:tab w:val="left" w:pos="567"/>
              </w:tabs>
              <w:spacing w:after="60"/>
              <w:jc w:val="center"/>
              <w:rPr>
                <w:bCs/>
                <w:lang w:val="sr-Latn-RS"/>
              </w:rPr>
            </w:pPr>
            <w:r w:rsidRPr="00D15EB5">
              <w:rPr>
                <w:bCs/>
                <w:lang w:val="sr-Latn-R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44E8F4F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24DC7CA7" w14:textId="77777777" w:rsidR="00965390" w:rsidRPr="00D15EB5" w:rsidRDefault="00965390" w:rsidP="00D15EB5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</w:p>
        </w:tc>
      </w:tr>
    </w:tbl>
    <w:p w14:paraId="71DF9C0F" w14:textId="77777777" w:rsidR="00965390" w:rsidRDefault="00965390" w:rsidP="00965390">
      <w:pPr>
        <w:jc w:val="center"/>
        <w:rPr>
          <w:bCs/>
          <w:lang w:val="sr-Cyrl-RS"/>
        </w:rPr>
      </w:pPr>
    </w:p>
    <w:p w14:paraId="699195D5" w14:textId="77777777" w:rsidR="00D15EB5" w:rsidRPr="00E3746D" w:rsidRDefault="00D15EB5" w:rsidP="00965390">
      <w:pPr>
        <w:jc w:val="center"/>
        <w:rPr>
          <w:bCs/>
          <w:lang w:val="sr-Cyrl-RS"/>
        </w:rPr>
      </w:pPr>
    </w:p>
    <w:sectPr w:rsidR="00D15EB5" w:rsidRPr="00E3746D" w:rsidSect="00965390">
      <w:headerReference w:type="default" r:id="rId9"/>
      <w:footerReference w:type="default" r:id="rId10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C2AA53" w14:textId="77777777" w:rsidR="00B00A35" w:rsidRDefault="00B00A35">
      <w:r>
        <w:separator/>
      </w:r>
    </w:p>
  </w:endnote>
  <w:endnote w:type="continuationSeparator" w:id="0">
    <w:p w14:paraId="2B8DD095" w14:textId="77777777" w:rsidR="00B00A35" w:rsidRDefault="00B00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4EC92C" w14:textId="77777777" w:rsidR="00B00A35" w:rsidRDefault="00B00A35">
      <w:r>
        <w:separator/>
      </w:r>
    </w:p>
  </w:footnote>
  <w:footnote w:type="continuationSeparator" w:id="0">
    <w:p w14:paraId="60884B38" w14:textId="77777777" w:rsidR="00B00A35" w:rsidRDefault="00B00A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717FD791" w:rsidR="004C7606" w:rsidRPr="00432268" w:rsidRDefault="002242A3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1272F"/>
    <w:rsid w:val="000205F4"/>
    <w:rsid w:val="00037612"/>
    <w:rsid w:val="000413FF"/>
    <w:rsid w:val="00047F96"/>
    <w:rsid w:val="00050AF6"/>
    <w:rsid w:val="0005208F"/>
    <w:rsid w:val="00082B17"/>
    <w:rsid w:val="00096EF9"/>
    <w:rsid w:val="000A64BA"/>
    <w:rsid w:val="000B6872"/>
    <w:rsid w:val="000B6B79"/>
    <w:rsid w:val="000C6657"/>
    <w:rsid w:val="000D0B6A"/>
    <w:rsid w:val="000D6133"/>
    <w:rsid w:val="000E1822"/>
    <w:rsid w:val="00125D5C"/>
    <w:rsid w:val="00160FD8"/>
    <w:rsid w:val="00175D89"/>
    <w:rsid w:val="0018313F"/>
    <w:rsid w:val="0019399F"/>
    <w:rsid w:val="001959E6"/>
    <w:rsid w:val="001A061B"/>
    <w:rsid w:val="001A37DF"/>
    <w:rsid w:val="001A48ED"/>
    <w:rsid w:val="001C076A"/>
    <w:rsid w:val="001E1E7F"/>
    <w:rsid w:val="001F7247"/>
    <w:rsid w:val="001F79D9"/>
    <w:rsid w:val="002242A3"/>
    <w:rsid w:val="002677AF"/>
    <w:rsid w:val="00270A73"/>
    <w:rsid w:val="002760F2"/>
    <w:rsid w:val="002E68DF"/>
    <w:rsid w:val="002E7AA4"/>
    <w:rsid w:val="003129E2"/>
    <w:rsid w:val="00320DCA"/>
    <w:rsid w:val="003262F3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B25E2"/>
    <w:rsid w:val="003D0EF0"/>
    <w:rsid w:val="003F0AB0"/>
    <w:rsid w:val="00402273"/>
    <w:rsid w:val="004060AF"/>
    <w:rsid w:val="00414D9F"/>
    <w:rsid w:val="00416D10"/>
    <w:rsid w:val="0042082C"/>
    <w:rsid w:val="00432268"/>
    <w:rsid w:val="0044642F"/>
    <w:rsid w:val="00453083"/>
    <w:rsid w:val="00481208"/>
    <w:rsid w:val="004A3B13"/>
    <w:rsid w:val="004B02EB"/>
    <w:rsid w:val="004C480C"/>
    <w:rsid w:val="004C5D35"/>
    <w:rsid w:val="004C7606"/>
    <w:rsid w:val="004E059F"/>
    <w:rsid w:val="004E2493"/>
    <w:rsid w:val="004E322F"/>
    <w:rsid w:val="004E516B"/>
    <w:rsid w:val="00507F45"/>
    <w:rsid w:val="0052646B"/>
    <w:rsid w:val="005423E1"/>
    <w:rsid w:val="00560C24"/>
    <w:rsid w:val="005870A7"/>
    <w:rsid w:val="00596126"/>
    <w:rsid w:val="005A19FE"/>
    <w:rsid w:val="005A3432"/>
    <w:rsid w:val="005C27B3"/>
    <w:rsid w:val="00636D05"/>
    <w:rsid w:val="006514C4"/>
    <w:rsid w:val="0065465C"/>
    <w:rsid w:val="00654720"/>
    <w:rsid w:val="00655F0A"/>
    <w:rsid w:val="00676E24"/>
    <w:rsid w:val="00690987"/>
    <w:rsid w:val="006A4CAD"/>
    <w:rsid w:val="006A7095"/>
    <w:rsid w:val="006B07F2"/>
    <w:rsid w:val="006C11E6"/>
    <w:rsid w:val="006C7012"/>
    <w:rsid w:val="006E1522"/>
    <w:rsid w:val="006E34D1"/>
    <w:rsid w:val="006F48FF"/>
    <w:rsid w:val="00702729"/>
    <w:rsid w:val="00761B1B"/>
    <w:rsid w:val="00791BCB"/>
    <w:rsid w:val="007A5293"/>
    <w:rsid w:val="007A7C21"/>
    <w:rsid w:val="007B114F"/>
    <w:rsid w:val="007B6E26"/>
    <w:rsid w:val="007C3C92"/>
    <w:rsid w:val="007E1769"/>
    <w:rsid w:val="007E2006"/>
    <w:rsid w:val="007E5100"/>
    <w:rsid w:val="007F1217"/>
    <w:rsid w:val="007F32E6"/>
    <w:rsid w:val="008232AD"/>
    <w:rsid w:val="00854690"/>
    <w:rsid w:val="00857CC3"/>
    <w:rsid w:val="00863698"/>
    <w:rsid w:val="0087309A"/>
    <w:rsid w:val="008B3CC2"/>
    <w:rsid w:val="008D474B"/>
    <w:rsid w:val="008D4C1B"/>
    <w:rsid w:val="008E3B24"/>
    <w:rsid w:val="00923132"/>
    <w:rsid w:val="0092542D"/>
    <w:rsid w:val="0092554E"/>
    <w:rsid w:val="00960752"/>
    <w:rsid w:val="00965390"/>
    <w:rsid w:val="009A7351"/>
    <w:rsid w:val="009A7DB6"/>
    <w:rsid w:val="009E3014"/>
    <w:rsid w:val="009E4BB8"/>
    <w:rsid w:val="009F1145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E35B4"/>
    <w:rsid w:val="00AE4F7F"/>
    <w:rsid w:val="00AE7325"/>
    <w:rsid w:val="00AF7B02"/>
    <w:rsid w:val="00B00A35"/>
    <w:rsid w:val="00B15C97"/>
    <w:rsid w:val="00B21027"/>
    <w:rsid w:val="00B2763C"/>
    <w:rsid w:val="00B376DC"/>
    <w:rsid w:val="00B80FB3"/>
    <w:rsid w:val="00BB4AF3"/>
    <w:rsid w:val="00BC352B"/>
    <w:rsid w:val="00BC7963"/>
    <w:rsid w:val="00BF1068"/>
    <w:rsid w:val="00C06D74"/>
    <w:rsid w:val="00C129E1"/>
    <w:rsid w:val="00C17332"/>
    <w:rsid w:val="00C30837"/>
    <w:rsid w:val="00C51203"/>
    <w:rsid w:val="00C53247"/>
    <w:rsid w:val="00C831E7"/>
    <w:rsid w:val="00C84C0A"/>
    <w:rsid w:val="00C858F1"/>
    <w:rsid w:val="00C86523"/>
    <w:rsid w:val="00CA5A33"/>
    <w:rsid w:val="00CB0EB1"/>
    <w:rsid w:val="00CC3F45"/>
    <w:rsid w:val="00CC54FD"/>
    <w:rsid w:val="00CC61D1"/>
    <w:rsid w:val="00CC6E17"/>
    <w:rsid w:val="00CD231F"/>
    <w:rsid w:val="00CE1423"/>
    <w:rsid w:val="00CF7E2C"/>
    <w:rsid w:val="00D15EB5"/>
    <w:rsid w:val="00D4438A"/>
    <w:rsid w:val="00D540CC"/>
    <w:rsid w:val="00D66EC9"/>
    <w:rsid w:val="00D6759D"/>
    <w:rsid w:val="00D761A2"/>
    <w:rsid w:val="00D7706B"/>
    <w:rsid w:val="00DA1A85"/>
    <w:rsid w:val="00DA6C11"/>
    <w:rsid w:val="00DC7F76"/>
    <w:rsid w:val="00DD08ED"/>
    <w:rsid w:val="00DD0E14"/>
    <w:rsid w:val="00DE08F5"/>
    <w:rsid w:val="00DE7AA7"/>
    <w:rsid w:val="00DF7857"/>
    <w:rsid w:val="00E02639"/>
    <w:rsid w:val="00E12D8C"/>
    <w:rsid w:val="00E15B35"/>
    <w:rsid w:val="00E165DB"/>
    <w:rsid w:val="00E24AEA"/>
    <w:rsid w:val="00E336DA"/>
    <w:rsid w:val="00E3746D"/>
    <w:rsid w:val="00EB3393"/>
    <w:rsid w:val="00EB6085"/>
    <w:rsid w:val="00ED52CF"/>
    <w:rsid w:val="00F05022"/>
    <w:rsid w:val="00F177C3"/>
    <w:rsid w:val="00F21D03"/>
    <w:rsid w:val="00F22BE1"/>
    <w:rsid w:val="00F2449B"/>
    <w:rsid w:val="00F25667"/>
    <w:rsid w:val="00F36C17"/>
    <w:rsid w:val="00F4203A"/>
    <w:rsid w:val="00F6121B"/>
    <w:rsid w:val="00F63E79"/>
    <w:rsid w:val="00F7600D"/>
    <w:rsid w:val="00F97C79"/>
    <w:rsid w:val="00FA3F42"/>
    <w:rsid w:val="00FB6724"/>
    <w:rsid w:val="00FB6F17"/>
    <w:rsid w:val="00FC29CE"/>
    <w:rsid w:val="00FC472A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2242A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20"/>
    <w:qFormat/>
    <w:rsid w:val="00791BC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2242A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20"/>
    <w:qFormat/>
    <w:rsid w:val="00791B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EFFDB-1F5C-4A84-A09A-1E714D1E7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2</cp:revision>
  <cp:lastPrinted>2008-06-10T11:57:00Z</cp:lastPrinted>
  <dcterms:created xsi:type="dcterms:W3CDTF">2026-06-19T21:47:00Z</dcterms:created>
  <dcterms:modified xsi:type="dcterms:W3CDTF">2026-06-19T21:47:00Z</dcterms:modified>
</cp:coreProperties>
</file>